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27F" w:rsidRDefault="008D527F" w:rsidP="00D9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Виды дистанционных занятий в </w:t>
      </w:r>
    </w:p>
    <w:p w:rsidR="008D527F" w:rsidRPr="00C96B48" w:rsidRDefault="00C96B48" w:rsidP="008D5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МОБУ СОШ с.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Кульчурово</w:t>
      </w:r>
      <w:proofErr w:type="spellEnd"/>
    </w:p>
    <w:p w:rsidR="008D527F" w:rsidRDefault="008D527F" w:rsidP="008D52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D527F" w:rsidRPr="008D527F" w:rsidRDefault="008D527F" w:rsidP="008D52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Онлайн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уроки: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ZOOM</w:t>
      </w:r>
      <w:r w:rsidRPr="00C96B4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Skype</w:t>
      </w:r>
      <w:r w:rsidR="00C96B4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C96B4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Duo</w:t>
      </w:r>
    </w:p>
    <w:p w:rsidR="008D527F" w:rsidRPr="008D527F" w:rsidRDefault="008D527F" w:rsidP="008D527F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ba-RU" w:eastAsia="ru-RU"/>
        </w:rPr>
        <w:t xml:space="preserve">Кейс-электронный: учи.ру, Якласс, Инфоурок,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WatsApp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en-US" w:eastAsia="ru-RU"/>
        </w:rPr>
        <w:t>VK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val="ba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электронная почта.</w:t>
      </w:r>
    </w:p>
    <w:p w:rsidR="008D527F" w:rsidRDefault="008D527F" w:rsidP="00D9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902B6" w:rsidRPr="00D902B6" w:rsidRDefault="00D902B6" w:rsidP="00D902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Алгоритм разработки дистанционного урока</w:t>
      </w:r>
      <w:r w:rsidRPr="00D902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   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Определение темы дистанционного урока.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Определение типа дистанционного урока (изучение новой темы, повторение, углубление, контроль, ликвидация пробелов в знаниях и умениях, самопроверки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 т.д.).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Цели занятия (относительно ученика, учителя, их совместной деятельности).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Выбор наиболее оптимальной по техническим и технологическим особенностям модели и формы дистанционного урока.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Выбор способов доставки учебного материала и информационных обучающих материалов.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Структуризация учебных элементов, выбор формы их предъявления ученику (текстовые, графические, медиа, рисунки, таблицы, слайды и т.д.). Краткий план занятия с указанием времени на каждый пункт плана.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Подготовка глоссария по тематике дистанционного урока.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Подготовка перечня материалов или самих материалов, необходимых для занятия: ссылки на web-сайты по данной тематике, сайты электронных библиотек, собственные </w:t>
      </w:r>
      <w:proofErr w:type="spellStart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web</w:t>
      </w:r>
      <w:proofErr w:type="spellEnd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квесты</w:t>
      </w:r>
      <w:proofErr w:type="spellEnd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тексты «бумажных» пособий, необходимые </w:t>
      </w:r>
      <w:r w:rsidR="00C96B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лабораторные материалы и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др. (подбор для каждого модуля гиперссылок на внутренние и внешние источники информации в сети Интернет)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9.    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Разработка контрольных заданий для каждого учебного элемента урока. Выбор системы оценивания и формирование шкалы и критериев оценивания ответов учеников.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Определение времени и длительности дистанционного урока, исходя из возрастной категории обучающихся. Необходимо соблюдать длительность непрерывной работы за компьютером для обучающихся:</w:t>
      </w:r>
    </w:p>
    <w:p w:rsidR="00D902B6" w:rsidRPr="00D902B6" w:rsidRDefault="00D902B6" w:rsidP="00D902B6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1-х классов - 10 мин,</w:t>
      </w:r>
    </w:p>
    <w:p w:rsidR="00D902B6" w:rsidRPr="00D902B6" w:rsidRDefault="00D902B6" w:rsidP="00D902B6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2-5-х классов - 15 мин,</w:t>
      </w:r>
    </w:p>
    <w:p w:rsidR="00D902B6" w:rsidRPr="00D902B6" w:rsidRDefault="00D902B6" w:rsidP="00D902B6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6-7-х классов - 20 мин,</w:t>
      </w:r>
    </w:p>
    <w:p w:rsidR="00D902B6" w:rsidRPr="00D902B6" w:rsidRDefault="00D902B6" w:rsidP="00D902B6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8-9-х классов - 25 мин,</w:t>
      </w:r>
    </w:p>
    <w:p w:rsidR="00D902B6" w:rsidRPr="00D902B6" w:rsidRDefault="00D902B6" w:rsidP="00D902B6">
      <w:pPr>
        <w:spacing w:after="0" w:line="240" w:lineRule="auto"/>
        <w:ind w:left="1429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10-11-х классов - 30 мин.</w:t>
      </w:r>
    </w:p>
    <w:p w:rsidR="00D902B6" w:rsidRPr="00D902B6" w:rsidRDefault="00D902B6" w:rsidP="00D902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</w:t>
      </w:r>
      <w:r w:rsidR="00C96B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ределение времени урока (для </w:t>
      </w:r>
      <w:proofErr w:type="spellStart"/>
      <w:r w:rsidR="00C96B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лайн</w:t>
      </w:r>
      <w:proofErr w:type="spellEnd"/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режима):</w:t>
      </w:r>
    </w:p>
    <w:p w:rsidR="00D902B6" w:rsidRPr="00D902B6" w:rsidRDefault="00D902B6" w:rsidP="00D902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Ознакомление с инструкцией – 5 минут;</w:t>
      </w:r>
    </w:p>
    <w:p w:rsidR="00D902B6" w:rsidRPr="00D902B6" w:rsidRDefault="00D902B6" w:rsidP="00D902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Работа в соответствии со сценарием – 20 минут;</w:t>
      </w:r>
    </w:p>
    <w:p w:rsidR="00D902B6" w:rsidRPr="00D902B6" w:rsidRDefault="00D902B6" w:rsidP="00D902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Выполнение индивидуальных заданий по желанию – 10 минут;</w:t>
      </w:r>
    </w:p>
    <w:p w:rsidR="00D902B6" w:rsidRPr="00D902B6" w:rsidRDefault="00D902B6" w:rsidP="00D902B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Обсуждение результатов урока – 10 минут.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11. 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Подготовка технологической карты урока, подробного сценария дистанционного урока.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12. 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основе анализа результатов уровня ИКТ - компетентности ученика подготовить для них инструкцию по обучению и выполнению заданий.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13. 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Программирование учебных элементов урока для представления в Интернете, в случае размещения урока на веб - сайте.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14. 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Тестирование урока, в том числе на различных разрешениях экрана и в различных браузерах.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15. 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Опытная эксплуатация урока.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16. 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Модернизация урока по результатам опытной эксплуатации.</w:t>
      </w:r>
    </w:p>
    <w:p w:rsidR="00D902B6" w:rsidRPr="00D902B6" w:rsidRDefault="00D902B6" w:rsidP="00D902B6">
      <w:pPr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17. 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Проведение урока.</w:t>
      </w:r>
    </w:p>
    <w:p w:rsidR="00C96B48" w:rsidRDefault="00D902B6" w:rsidP="00D902B6">
      <w:pPr>
        <w:spacing w:after="0" w:line="240" w:lineRule="auto"/>
        <w:ind w:left="426"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18.    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Анализ урока. Удалос</w:t>
      </w:r>
      <w:r w:rsidR="00C96B4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ь ли достичь поставленных целей?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C96B48" w:rsidRPr="00C96B48" w:rsidRDefault="00C96B48" w:rsidP="00C96B48">
      <w:pPr>
        <w:spacing w:after="0" w:line="240" w:lineRule="auto"/>
        <w:ind w:left="426" w:hanging="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Какие </w:t>
      </w:r>
      <w:r w:rsidR="00D902B6"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возникли </w:t>
      </w:r>
      <w:proofErr w:type="gramStart"/>
      <w:r w:rsidR="00D902B6"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трудности</w:t>
      </w:r>
      <w:proofErr w:type="gramEnd"/>
      <w:r w:rsidR="00D902B6"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как со стороны учеников</w:t>
      </w:r>
      <w:r w:rsid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="00D902B6"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так и дистанционного учителя.</w:t>
      </w:r>
    </w:p>
    <w:p w:rsidR="00D902B6" w:rsidRPr="00D902B6" w:rsidRDefault="00D902B6" w:rsidP="00D902B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548DD4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548DD4"/>
          <w:sz w:val="24"/>
          <w:szCs w:val="24"/>
          <w:bdr w:val="none" w:sz="0" w:space="0" w:color="auto" w:frame="1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548DD4"/>
          <w:sz w:val="24"/>
          <w:szCs w:val="24"/>
          <w:bdr w:val="none" w:sz="0" w:space="0" w:color="auto" w:frame="1"/>
          <w:lang w:eastAsia="ru-RU"/>
        </w:rPr>
        <w:tab/>
      </w:r>
      <w:r w:rsidRPr="00D902B6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Сценарий дистанционного урока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может быть представлен в форме технологической карты, в которой прописаны основные задания, требования к ответам и критерии оценки ответов, время выполнения заданий и т.д.</w:t>
      </w:r>
    </w:p>
    <w:p w:rsidR="00D902B6" w:rsidRPr="00D902B6" w:rsidRDefault="00D902B6" w:rsidP="00D902B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Технологическая карта урока – это способ графического проектирования урока, таблица, позволяющая структурировать урок по выбранным учителем параметрам. Такими параметрами могут быть этапы урока, его цели, содержание учебного материала, методы и приемы организации учебной деятельности обучающихся, деятельность учителя и деятельность обучающихся.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Тема урока: ______________________________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Программа: _______________________ Кол-во часов в неделю ______________</w:t>
      </w:r>
    </w:p>
    <w:p w:rsidR="00D902B6" w:rsidRPr="00D902B6" w:rsidRDefault="00D902B6" w:rsidP="00D902B6">
      <w:pPr>
        <w:spacing w:after="0" w:line="255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Урок № _____</w:t>
      </w:r>
    </w:p>
    <w:p w:rsidR="00D902B6" w:rsidRPr="00D902B6" w:rsidRDefault="00D902B6" w:rsidP="00D902B6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Материально-техническое обеспечение урока: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комплект компьютерного оборудования, поставляемого в рамках программы дистанционного обучения детей</w:t>
      </w:r>
    </w:p>
    <w:p w:rsidR="00D902B6" w:rsidRPr="00D902B6" w:rsidRDefault="00D902B6" w:rsidP="00D902B6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Методы и приёмы обучения, применяемые на уроке: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частично-поисковый (анализ трудностей в изучении темы контроля);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контроля и самоконтроля (закрепление знаний, тестирование).</w:t>
      </w:r>
    </w:p>
    <w:p w:rsidR="00D902B6" w:rsidRPr="00D902B6" w:rsidRDefault="00D902B6" w:rsidP="00D902B6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Тип урока: _________________________</w:t>
      </w:r>
    </w:p>
    <w:p w:rsidR="00D902B6" w:rsidRPr="00D902B6" w:rsidRDefault="00D902B6" w:rsidP="00D902B6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Интегрирующая дидактическая цель: расширить и систематизировать знания учащегося о _________</w:t>
      </w:r>
    </w:p>
    <w:p w:rsidR="00D902B6" w:rsidRPr="00D902B6" w:rsidRDefault="00D902B6" w:rsidP="00D902B6">
      <w:pPr>
        <w:spacing w:after="0" w:line="25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Задачи урока: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1. Обучающая: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2. Развивающая: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3. Воспитательная: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Данный урок позволяет развивать следующие ключевые компетенции учащегося: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изучать (умение организовывать взаимосвязи своих знаний и упорядочивать их);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искать (умение получать информацию и пользоваться ресурсами интернета);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мыслить (умение устанавливать взаимосвязь);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сотрудничать (умение принимать решение, выслушивать другую точку зрения);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технические навыки (умение организовывать учебную работу, пользоваться вспомогательной аппаратурой, техникой (сканер, принтер);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  <w:t>• адаптироваться (умение находить новое решение).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Формат проведения урока: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OFF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LINE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режим,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ON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LINE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– режим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Форма организации деятельности – индивидуальная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Учет результатов – электронный журнал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Глоссарий: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Используемые информационные и образовательные ресурсы: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left="5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tblInd w:w="94" w:type="dxa"/>
        <w:tblCellMar>
          <w:left w:w="0" w:type="dxa"/>
          <w:right w:w="0" w:type="dxa"/>
        </w:tblCellMar>
        <w:tblLook w:val="04A0"/>
      </w:tblPr>
      <w:tblGrid>
        <w:gridCol w:w="542"/>
        <w:gridCol w:w="2097"/>
        <w:gridCol w:w="1097"/>
        <w:gridCol w:w="1718"/>
        <w:gridCol w:w="1722"/>
        <w:gridCol w:w="1429"/>
        <w:gridCol w:w="872"/>
      </w:tblGrid>
      <w:tr w:rsidR="00D902B6" w:rsidRPr="00D902B6" w:rsidTr="004332A9">
        <w:tc>
          <w:tcPr>
            <w:tcW w:w="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№ </w:t>
            </w: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п/п</w:t>
            </w:r>
          </w:p>
        </w:tc>
        <w:tc>
          <w:tcPr>
            <w:tcW w:w="2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Организационный </w:t>
            </w: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элемент урока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Задание, </w:t>
            </w: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ссылка на ЭОР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Деятельность </w:t>
            </w: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обучающегося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ЗУНы</w:t>
            </w:r>
            <w:proofErr w:type="spellEnd"/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и </w:t>
            </w: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компетенции, на формирование которых направлено задание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Критерии </w:t>
            </w: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оценивания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Время</w:t>
            </w:r>
          </w:p>
        </w:tc>
      </w:tr>
      <w:tr w:rsidR="00D902B6" w:rsidRPr="00D902B6" w:rsidTr="004332A9">
        <w:tc>
          <w:tcPr>
            <w:tcW w:w="58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1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D902B6" w:rsidRPr="00D902B6" w:rsidRDefault="00D902B6" w:rsidP="00D902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902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D902B6" w:rsidRPr="00D902B6" w:rsidRDefault="00D902B6" w:rsidP="00D902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самоанализе урока учитель нередко просто пересказывает его ход и затрудняется в обосновании выбора содержания, используемых методов и организационных форм обучения. В традиционном плане расписана в основном содержательная сторона урока, что не позволяет провести его системный педагогический анализ. Форма записи урока в виде технологической карты дает возможность максимально детализировать его еще на стадии подготовки, оценить рациональность и потенциальную эффективность выбранных содержания, методов, средств и видов учебной деятельности на каждом этапе урока. Следующий шаг – оценка каждого этапа, правильности отбора содержания, адекватности применяемых методов и форм работы в их совокупности.</w:t>
      </w:r>
    </w:p>
    <w:p w:rsidR="00D902B6" w:rsidRPr="00D902B6" w:rsidRDefault="00D902B6" w:rsidP="00D902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 помощью технологической карты можно провести не только системный, но и аспектный анализ урока (прослеживая карту по вертикали):</w:t>
      </w:r>
    </w:p>
    <w:p w:rsidR="00D902B6" w:rsidRPr="00D902B6" w:rsidRDefault="00D902B6" w:rsidP="00D902B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реализацию учителем целей урока;</w:t>
      </w:r>
    </w:p>
    <w:p w:rsidR="00D902B6" w:rsidRPr="00D902B6" w:rsidRDefault="00D902B6" w:rsidP="00D902B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использование развивающих методов, способов активизации познавательной деятельности обучающихся;</w:t>
      </w:r>
    </w:p>
    <w:p w:rsidR="00D902B6" w:rsidRPr="00D902B6" w:rsidRDefault="00D902B6" w:rsidP="00D902B6">
      <w:pPr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·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осуществление оценивания и контроля.</w:t>
      </w:r>
    </w:p>
    <w:p w:rsidR="00D902B6" w:rsidRPr="00D902B6" w:rsidRDefault="00D902B6" w:rsidP="00D902B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</w:t>
      </w: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902B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02B6" w:rsidRPr="00D902B6" w:rsidRDefault="00D902B6" w:rsidP="00D902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A3E" w:rsidRDefault="00102A3E">
      <w:bookmarkStart w:id="0" w:name="_GoBack"/>
      <w:bookmarkEnd w:id="0"/>
    </w:p>
    <w:sectPr w:rsidR="00102A3E" w:rsidSect="00C429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B6D1A"/>
    <w:multiLevelType w:val="multilevel"/>
    <w:tmpl w:val="97E2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7CD406E"/>
    <w:multiLevelType w:val="hybridMultilevel"/>
    <w:tmpl w:val="57FAA3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02B6"/>
    <w:rsid w:val="00102A3E"/>
    <w:rsid w:val="00470EC9"/>
    <w:rsid w:val="008261EC"/>
    <w:rsid w:val="008D527F"/>
    <w:rsid w:val="00C42948"/>
    <w:rsid w:val="00C96B48"/>
    <w:rsid w:val="00D902B6"/>
    <w:rsid w:val="00F54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9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2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XTreme.ws</cp:lastModifiedBy>
  <cp:revision>2</cp:revision>
  <dcterms:created xsi:type="dcterms:W3CDTF">2020-04-18T04:52:00Z</dcterms:created>
  <dcterms:modified xsi:type="dcterms:W3CDTF">2020-04-18T04:52:00Z</dcterms:modified>
</cp:coreProperties>
</file>